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ED" w:rsidRPr="003A6248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E51F6A" w:rsidRPr="003A6248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E63DED" w:rsidRPr="003A6248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Pr="003A6248">
        <w:rPr>
          <w:rFonts w:ascii="Times New Roman" w:hAnsi="Times New Roman" w:cs="Times New Roman"/>
          <w:b/>
          <w:sz w:val="26"/>
          <w:szCs w:val="26"/>
        </w:rPr>
        <w:t>ОБСУЖДЕНИЯХ</w:t>
      </w:r>
    </w:p>
    <w:p w:rsidR="00F6504A" w:rsidRDefault="00E51F6A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объект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а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Pr="003A6248">
        <w:rPr>
          <w:rFonts w:ascii="Times New Roman" w:hAnsi="Times New Roman" w:cs="Times New Roman"/>
          <w:b/>
          <w:sz w:val="26"/>
          <w:szCs w:val="26"/>
        </w:rPr>
        <w:t>экологической экспертизы, содержаще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го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предварительные материалы оценки воздействия на окружающую </w:t>
      </w:r>
      <w:r w:rsidR="00F36E03" w:rsidRPr="003A6248">
        <w:rPr>
          <w:rFonts w:ascii="Times New Roman" w:hAnsi="Times New Roman" w:cs="Times New Roman"/>
          <w:b/>
          <w:sz w:val="26"/>
          <w:szCs w:val="26"/>
        </w:rPr>
        <w:t>среду: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0D37" w:rsidRPr="00900D37">
        <w:rPr>
          <w:rFonts w:ascii="Times New Roman" w:hAnsi="Times New Roman" w:cs="Times New Roman"/>
          <w:b/>
          <w:sz w:val="26"/>
          <w:szCs w:val="26"/>
          <w:u w:val="single"/>
        </w:rPr>
        <w:t>Производство водорода с узлом хранения резервного водорода (тит.014, сек.3100</w:t>
      </w:r>
      <w:proofErr w:type="gramStart"/>
      <w:r w:rsidR="00900D37" w:rsidRPr="00900D37">
        <w:rPr>
          <w:rFonts w:ascii="Times New Roman" w:hAnsi="Times New Roman" w:cs="Times New Roman"/>
          <w:b/>
          <w:sz w:val="26"/>
          <w:szCs w:val="26"/>
          <w:u w:val="single"/>
        </w:rPr>
        <w:t>)  с</w:t>
      </w:r>
      <w:proofErr w:type="gramEnd"/>
      <w:r w:rsidR="00900D37" w:rsidRPr="00900D37">
        <w:rPr>
          <w:rFonts w:ascii="Times New Roman" w:hAnsi="Times New Roman" w:cs="Times New Roman"/>
          <w:b/>
          <w:sz w:val="26"/>
          <w:szCs w:val="26"/>
          <w:u w:val="single"/>
        </w:rPr>
        <w:t xml:space="preserve"> блоком улавливания, компримирования и автоналива СО2</w:t>
      </w:r>
    </w:p>
    <w:p w:rsidR="00900D37" w:rsidRDefault="00900D37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605B" w:rsidRPr="003A6248" w:rsidRDefault="00EA605B" w:rsidP="00EA605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1631DE" w:rsidRPr="003A6248" w:rsidRDefault="001631DE" w:rsidP="00EA605B">
      <w:pPr>
        <w:spacing w:after="0" w:line="240" w:lineRule="auto"/>
        <w:jc w:val="both"/>
        <w:rPr>
          <w:b/>
          <w:sz w:val="26"/>
          <w:szCs w:val="26"/>
        </w:rPr>
      </w:pPr>
    </w:p>
    <w:p w:rsidR="00BF3335" w:rsidRPr="003A6248" w:rsidRDefault="00A96132" w:rsidP="00B120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3A6248">
        <w:rPr>
          <w:rFonts w:ascii="Times New Roman" w:hAnsi="Times New Roman" w:cs="Times New Roman"/>
          <w:b/>
          <w:sz w:val="24"/>
          <w:szCs w:val="24"/>
        </w:rPr>
        <w:t>е</w:t>
      </w:r>
      <w:r w:rsidR="007C657F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12089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833" w:rsidRPr="003A6248" w:rsidRDefault="00E51F6A" w:rsidP="00B1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1833" w:rsidRPr="003A6248">
        <w:rPr>
          <w:rFonts w:ascii="Times New Roman" w:hAnsi="Times New Roman" w:cs="Times New Roman"/>
          <w:sz w:val="24"/>
          <w:szCs w:val="24"/>
        </w:rPr>
        <w:t>Публичное акционерное общество «Татнефть» им</w:t>
      </w:r>
      <w:r w:rsidR="008C08DC" w:rsidRPr="003A6248">
        <w:rPr>
          <w:rFonts w:ascii="Times New Roman" w:hAnsi="Times New Roman" w:cs="Times New Roman"/>
          <w:sz w:val="24"/>
          <w:szCs w:val="24"/>
        </w:rPr>
        <w:t>ени</w:t>
      </w:r>
      <w:r w:rsidR="00101833" w:rsidRPr="003A6248">
        <w:rPr>
          <w:rFonts w:ascii="Times New Roman" w:hAnsi="Times New Roman" w:cs="Times New Roman"/>
          <w:sz w:val="24"/>
          <w:szCs w:val="24"/>
        </w:rPr>
        <w:t xml:space="preserve"> В.Д. Шашина</w:t>
      </w:r>
    </w:p>
    <w:p w:rsidR="00BF3335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928" w:rsidRPr="003A6248">
        <w:rPr>
          <w:rFonts w:ascii="Times New Roman" w:hAnsi="Times New Roman" w:cs="Times New Roman"/>
          <w:sz w:val="24"/>
          <w:szCs w:val="24"/>
        </w:rPr>
        <w:t>ПАО «Татнефть»</w:t>
      </w:r>
      <w:r w:rsidR="008C08DC" w:rsidRPr="003A6248">
        <w:rPr>
          <w:rFonts w:ascii="Times New Roman" w:hAnsi="Times New Roman" w:cs="Times New Roman"/>
          <w:sz w:val="24"/>
          <w:szCs w:val="24"/>
        </w:rPr>
        <w:t xml:space="preserve"> им. В.Д. Шашина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ОГРН: 1021601623702</w:t>
      </w:r>
    </w:p>
    <w:p w:rsidR="00101833" w:rsidRPr="003A6248" w:rsidRDefault="00101833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ИНН: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1644003838</w:t>
      </w:r>
    </w:p>
    <w:p w:rsidR="00436738" w:rsidRPr="003A6248" w:rsidRDefault="00210E3E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96132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423450</w:t>
      </w:r>
      <w:r w:rsidR="00436738" w:rsidRPr="003A6248">
        <w:rPr>
          <w:rFonts w:ascii="Times New Roman" w:hAnsi="Times New Roman" w:cs="Times New Roman"/>
          <w:sz w:val="24"/>
          <w:szCs w:val="24"/>
        </w:rPr>
        <w:t xml:space="preserve">, </w:t>
      </w:r>
      <w:r w:rsidRPr="003A6248">
        <w:rPr>
          <w:rFonts w:ascii="Times New Roman" w:hAnsi="Times New Roman" w:cs="Times New Roman"/>
          <w:sz w:val="24"/>
          <w:szCs w:val="24"/>
        </w:rPr>
        <w:t xml:space="preserve">г. Альметьевск, </w:t>
      </w:r>
      <w:r w:rsidR="00436738" w:rsidRPr="003A6248">
        <w:rPr>
          <w:rFonts w:ascii="Times New Roman" w:hAnsi="Times New Roman" w:cs="Times New Roman"/>
          <w:sz w:val="24"/>
          <w:szCs w:val="24"/>
        </w:rPr>
        <w:t>ул. Ленина, д.75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3E" w:rsidRPr="003A6248" w:rsidRDefault="00A96132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А</w:t>
      </w:r>
      <w:r w:rsidR="00210E3E" w:rsidRPr="003A6248">
        <w:rPr>
          <w:rFonts w:ascii="Times New Roman" w:hAnsi="Times New Roman" w:cs="Times New Roman"/>
          <w:sz w:val="24"/>
          <w:szCs w:val="24"/>
        </w:rPr>
        <w:t>дрес</w:t>
      </w:r>
      <w:r w:rsidRPr="003A6248">
        <w:rPr>
          <w:rFonts w:ascii="Times New Roman" w:hAnsi="Times New Roman" w:cs="Times New Roman"/>
          <w:sz w:val="24"/>
          <w:szCs w:val="24"/>
        </w:rPr>
        <w:t xml:space="preserve"> в пределах места нахождения</w:t>
      </w:r>
      <w:r w:rsidR="00210E3E" w:rsidRPr="003A6248">
        <w:rPr>
          <w:rFonts w:ascii="Times New Roman" w:hAnsi="Times New Roman" w:cs="Times New Roman"/>
          <w:sz w:val="24"/>
          <w:szCs w:val="24"/>
        </w:rPr>
        <w:t>: 423450, г. Альметьевск, ул. Ленина, д.75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Контактная информация: тел.: 8 (8555) 24-06-09; e-</w:t>
      </w:r>
      <w:proofErr w:type="spellStart"/>
      <w:r w:rsidRPr="003A62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A624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A624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urpskug@tatneft.ru</w:t>
        </w:r>
      </w:hyperlink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E3E" w:rsidRPr="003A6248" w:rsidRDefault="00A96132" w:rsidP="00BF3335">
      <w:pPr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Сведения об и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сполнител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е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работ по оценке воздействия на окружающую среду: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Акционерное общество «Казанский институт по проектированию объектов нефтяной промышленности»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АО «Нефтехимпроект»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ОГРН: 1031630205232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ИНН: 1660063707</w:t>
      </w:r>
    </w:p>
    <w:p w:rsidR="00B12089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Юридический адрес: 420061, Республика Татарстан, г. Казань, ул. Николая Ершова, д. 29</w:t>
      </w:r>
    </w:p>
    <w:p w:rsidR="00F36E03" w:rsidRPr="003A6248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</w:t>
      </w:r>
      <w:r w:rsidR="00F36E03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 420061, Республика Татарстан, г. Казань, ул. Николая Ершова, д. 29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+7(843) 272-42-25;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3A624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nhp@oilpro.ru</w:t>
        </w:r>
      </w:hyperlink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6E03" w:rsidRPr="003A6248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у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полномоченн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орган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, ответственн</w:t>
      </w:r>
      <w:r w:rsidR="00F559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за проведение общественных обсуждений: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 12 (юридический и фактический адреса совпадают)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8(8555) 42-50-50, 42-48-11;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3A6248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B41" w:rsidRPr="003A6248" w:rsidRDefault="00C82B41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Наименование объекта обсуждений: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Объект государственной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экологической экспертизы, содержащий предварительные материалы оценки воздействия на окружающую среду: </w:t>
      </w:r>
      <w:r w:rsidR="00143C8B" w:rsidRPr="00143C8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Производство водорода с узлом хранения резервного водорода (тит.014, сек.3100) с блоком улавливания, компримирования и автоналива СО2</w:t>
      </w:r>
    </w:p>
    <w:p w:rsidR="00143C8B" w:rsidRPr="003A6248" w:rsidRDefault="00143C8B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планируемой (намечаемой) хозяйственной и иной деятельности: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143C8B" w:rsidRPr="00143C8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Производство водорода с узлом хранения резервного водорода (тит.014, сек.3100) с блоком улавливания, компримирования и автоналива СО2</w:t>
      </w:r>
      <w:r w:rsidR="00143C8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83378E" w:rsidRPr="003A6248" w:rsidRDefault="0083378E" w:rsidP="00EC2E01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Цель планируемой (намечаемой) хозяйственной и иной деятельности:</w:t>
      </w:r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C2E0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Строительство блока улавливания углекислого газа (СО2) из отдувочных газов КЦА, производительностью 100 т/</w:t>
      </w:r>
      <w:proofErr w:type="spellStart"/>
      <w:r w:rsidR="00EC2E0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сут</w:t>
      </w:r>
      <w:proofErr w:type="spellEnd"/>
      <w:r w:rsidR="00EC2E0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готовому продукту в рамках реализации реконструкции установки производства водорода с узлом хранения резервного водорода тит.014 (секция 3100).  </w:t>
      </w:r>
    </w:p>
    <w:p w:rsidR="0052553B" w:rsidRPr="003A6248" w:rsidRDefault="0052553B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179DE" w:rsidRDefault="0052553B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Предварительное м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proofErr w:type="gramStart"/>
      <w:r w:rsidRPr="003A6248">
        <w:rPr>
          <w:rFonts w:ascii="Times New Roman" w:hAnsi="Times New Roman" w:cs="Times New Roman"/>
          <w:b/>
          <w:sz w:val="24"/>
          <w:szCs w:val="24"/>
        </w:rPr>
        <w:t>реализац</w:t>
      </w:r>
      <w:r w:rsidR="003179DE">
        <w:rPr>
          <w:rFonts w:ascii="Times New Roman" w:hAnsi="Times New Roman" w:cs="Times New Roman"/>
          <w:b/>
          <w:sz w:val="24"/>
          <w:szCs w:val="24"/>
        </w:rPr>
        <w:t>и</w:t>
      </w:r>
      <w:r w:rsidR="0089407F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E63DED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b/>
          <w:sz w:val="24"/>
          <w:szCs w:val="24"/>
        </w:rPr>
        <w:t>планируемой хозяйственной и иной деятельности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="00B632EB" w:rsidRPr="003A6248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 w:rsidR="00EC2E01">
        <w:rPr>
          <w:rFonts w:ascii="Times New Roman" w:hAnsi="Times New Roman" w:cs="Times New Roman"/>
          <w:sz w:val="24"/>
          <w:szCs w:val="24"/>
        </w:rPr>
        <w:t>промышленная зона</w:t>
      </w:r>
      <w:r w:rsidR="00EC2E01" w:rsidRPr="00EC2E01">
        <w:rPr>
          <w:rFonts w:ascii="Times New Roman" w:hAnsi="Times New Roman" w:cs="Times New Roman"/>
          <w:sz w:val="24"/>
          <w:szCs w:val="24"/>
        </w:rPr>
        <w:t xml:space="preserve"> Комплекса нефтеперерабатывающих и нефтехимических заводов АО «ТАНЕКО».</w:t>
      </w:r>
    </w:p>
    <w:p w:rsidR="003179DE" w:rsidRDefault="003179DE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уполномоченного органа: </w:t>
      </w:r>
      <w:r w:rsidR="00C54B44">
        <w:rPr>
          <w:rFonts w:ascii="Times New Roman" w:hAnsi="Times New Roman" w:cs="Times New Roman"/>
          <w:sz w:val="24"/>
          <w:szCs w:val="24"/>
        </w:rPr>
        <w:t>заместитель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C54B44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3179DE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7363B9">
        <w:rPr>
          <w:rFonts w:ascii="Times New Roman" w:hAnsi="Times New Roman" w:cs="Times New Roman"/>
          <w:sz w:val="24"/>
          <w:szCs w:val="24"/>
        </w:rPr>
        <w:t>г. Нижнекамска</w:t>
      </w:r>
      <w:r w:rsidRPr="003179DE">
        <w:rPr>
          <w:rFonts w:ascii="Times New Roman" w:hAnsi="Times New Roman" w:cs="Times New Roman"/>
          <w:sz w:val="24"/>
          <w:szCs w:val="24"/>
        </w:rPr>
        <w:t xml:space="preserve"> Чернышева Ольга Николаевна, тел. 8(8555)42-48-11, е-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179DE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3B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Заказчика: </w:t>
      </w:r>
      <w:r w:rsidR="00B764B8" w:rsidRPr="003179DE">
        <w:rPr>
          <w:rFonts w:ascii="Times New Roman" w:hAnsi="Times New Roman" w:cs="Times New Roman"/>
          <w:sz w:val="24"/>
          <w:szCs w:val="24"/>
        </w:rPr>
        <w:t>руководитель службы проектирования УРПС ПАО «Татнефть» Исмагилова Ольга Сергеевна, тел. 8(8555)24-06-09, е-</w:t>
      </w:r>
      <w:proofErr w:type="spellStart"/>
      <w:r w:rsidR="00B764B8"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764B8" w:rsidRPr="003179D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179DE">
          <w:rPr>
            <w:rStyle w:val="a3"/>
            <w:rFonts w:ascii="Times New Roman" w:hAnsi="Times New Roman" w:cs="Times New Roman"/>
            <w:sz w:val="24"/>
            <w:szCs w:val="24"/>
          </w:rPr>
          <w:t>urpsnk@tatneft.ru</w:t>
        </w:r>
      </w:hyperlink>
      <w:r w:rsidRPr="003179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64B8" w:rsidRPr="003179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5975" w:rsidRDefault="00B764B8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исполнителя: </w:t>
      </w:r>
      <w:r w:rsidR="00B47DCF" w:rsidRPr="003179DE">
        <w:rPr>
          <w:rFonts w:ascii="Times New Roman" w:hAnsi="Times New Roman" w:cs="Times New Roman"/>
          <w:sz w:val="24"/>
          <w:szCs w:val="24"/>
        </w:rPr>
        <w:t>начальник управления проектирования г.</w:t>
      </w:r>
      <w:r w:rsidR="00EA605B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3179DE">
        <w:rPr>
          <w:rFonts w:ascii="Times New Roman" w:hAnsi="Times New Roman" w:cs="Times New Roman"/>
          <w:sz w:val="24"/>
          <w:szCs w:val="24"/>
        </w:rPr>
        <w:t>Нижнекамск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>АО «Нефтехимпроект»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3179DE">
        <w:rPr>
          <w:rFonts w:ascii="Times New Roman" w:hAnsi="Times New Roman" w:cs="Times New Roman"/>
          <w:sz w:val="24"/>
          <w:szCs w:val="24"/>
        </w:rPr>
        <w:t>Исаева Олеся Рахимовна</w:t>
      </w:r>
      <w:r w:rsidR="00EA2B11" w:rsidRPr="003179DE">
        <w:rPr>
          <w:rFonts w:ascii="Times New Roman" w:hAnsi="Times New Roman" w:cs="Times New Roman"/>
          <w:sz w:val="24"/>
          <w:szCs w:val="24"/>
        </w:rPr>
        <w:t>, тел.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>+7 917-</w:t>
      </w:r>
      <w:r w:rsidR="00B47DCF" w:rsidRPr="003179DE">
        <w:rPr>
          <w:rFonts w:ascii="Times New Roman" w:hAnsi="Times New Roman" w:cs="Times New Roman"/>
          <w:sz w:val="24"/>
          <w:szCs w:val="24"/>
        </w:rPr>
        <w:t>888-02</w:t>
      </w:r>
      <w:r w:rsidR="00EA2B11" w:rsidRPr="003179DE">
        <w:rPr>
          <w:rFonts w:ascii="Times New Roman" w:hAnsi="Times New Roman" w:cs="Times New Roman"/>
          <w:sz w:val="24"/>
          <w:szCs w:val="24"/>
        </w:rPr>
        <w:t>-</w:t>
      </w:r>
      <w:r w:rsidR="00B47DCF" w:rsidRPr="003179DE">
        <w:rPr>
          <w:rFonts w:ascii="Times New Roman" w:hAnsi="Times New Roman" w:cs="Times New Roman"/>
          <w:sz w:val="24"/>
          <w:szCs w:val="24"/>
        </w:rPr>
        <w:t>32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, </w:t>
      </w:r>
      <w:r w:rsidRPr="003179DE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: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47DCF" w:rsidRPr="003179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IsaevaOR@oilpro.ru</w:t>
        </w:r>
      </w:hyperlink>
      <w:r w:rsidR="00C82B41" w:rsidRPr="003179D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55975" w:rsidRDefault="00F55975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179DE" w:rsidRPr="00F55975" w:rsidRDefault="00EA605B" w:rsidP="00F5597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975">
        <w:rPr>
          <w:rFonts w:ascii="Times New Roman" w:hAnsi="Times New Roman" w:cs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Место размещения и доступности объекта общественных обсуждений для очного ознакомления: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9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79DE">
        <w:rPr>
          <w:rFonts w:ascii="Times New Roman" w:hAnsi="Times New Roman" w:cs="Times New Roman"/>
          <w:sz w:val="24"/>
          <w:szCs w:val="24"/>
        </w:rPr>
        <w:t xml:space="preserve"> здании Многофункционального центра по адресу: 423570, Республика Татарстан, Нижнекамский р-он, г. Нижнекамск, ул. Школьный бульвар, д. 2А, 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. №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223 (отдел </w:t>
      </w:r>
      <w:r w:rsidR="007363B9">
        <w:rPr>
          <w:rFonts w:ascii="Times New Roman" w:hAnsi="Times New Roman" w:cs="Times New Roman"/>
          <w:sz w:val="24"/>
          <w:szCs w:val="24"/>
        </w:rPr>
        <w:t>экологии</w:t>
      </w:r>
      <w:r w:rsidRPr="003179D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открытия доступа для очного ознакомления: </w:t>
      </w:r>
      <w:r w:rsidR="00EC2E01" w:rsidRPr="00EC2E01">
        <w:rPr>
          <w:rFonts w:ascii="Times New Roman" w:hAnsi="Times New Roman" w:cs="Times New Roman"/>
          <w:sz w:val="24"/>
          <w:szCs w:val="24"/>
        </w:rPr>
        <w:t>13</w:t>
      </w:r>
      <w:r w:rsidRPr="00EC2E01">
        <w:rPr>
          <w:rFonts w:ascii="Times New Roman" w:hAnsi="Times New Roman" w:cs="Times New Roman"/>
          <w:sz w:val="24"/>
          <w:szCs w:val="24"/>
        </w:rPr>
        <w:t>.</w:t>
      </w:r>
      <w:r w:rsidR="00143C8B" w:rsidRPr="00EC2E01">
        <w:rPr>
          <w:rFonts w:ascii="Times New Roman" w:hAnsi="Times New Roman" w:cs="Times New Roman"/>
          <w:sz w:val="24"/>
          <w:szCs w:val="24"/>
        </w:rPr>
        <w:t>02</w:t>
      </w:r>
      <w:r w:rsidRPr="00EC2E01">
        <w:rPr>
          <w:rFonts w:ascii="Times New Roman" w:hAnsi="Times New Roman" w:cs="Times New Roman"/>
          <w:sz w:val="24"/>
          <w:szCs w:val="24"/>
        </w:rPr>
        <w:t>.202</w:t>
      </w:r>
      <w:r w:rsidR="00143C8B" w:rsidRPr="00EC2E01">
        <w:rPr>
          <w:rFonts w:ascii="Times New Roman" w:hAnsi="Times New Roman" w:cs="Times New Roman"/>
          <w:sz w:val="24"/>
          <w:szCs w:val="24"/>
        </w:rPr>
        <w:t>6</w:t>
      </w:r>
      <w:r w:rsidRPr="00EC2E01">
        <w:rPr>
          <w:rFonts w:ascii="Times New Roman" w:hAnsi="Times New Roman" w:cs="Times New Roman"/>
          <w:sz w:val="24"/>
          <w:szCs w:val="24"/>
        </w:rPr>
        <w:t>.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Срок доступности объекта обсуждений: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C8" w:rsidRPr="00EC2E01">
        <w:rPr>
          <w:rFonts w:ascii="Times New Roman" w:hAnsi="Times New Roman" w:cs="Times New Roman"/>
          <w:sz w:val="24"/>
          <w:szCs w:val="24"/>
        </w:rPr>
        <w:t xml:space="preserve">с </w:t>
      </w:r>
      <w:r w:rsidR="00EC2E01">
        <w:rPr>
          <w:rFonts w:ascii="Times New Roman" w:hAnsi="Times New Roman" w:cs="Times New Roman"/>
          <w:sz w:val="24"/>
          <w:szCs w:val="24"/>
        </w:rPr>
        <w:t>13</w:t>
      </w:r>
      <w:r w:rsidR="009F2AC8" w:rsidRPr="00EC2E01">
        <w:rPr>
          <w:rFonts w:ascii="Times New Roman" w:hAnsi="Times New Roman" w:cs="Times New Roman"/>
          <w:sz w:val="24"/>
          <w:szCs w:val="24"/>
        </w:rPr>
        <w:t>.0</w:t>
      </w:r>
      <w:r w:rsidR="00143C8B" w:rsidRPr="00EC2E01">
        <w:rPr>
          <w:rFonts w:ascii="Times New Roman" w:hAnsi="Times New Roman" w:cs="Times New Roman"/>
          <w:sz w:val="24"/>
          <w:szCs w:val="24"/>
        </w:rPr>
        <w:t>2</w:t>
      </w:r>
      <w:r w:rsidR="009F2AC8" w:rsidRPr="00EC2E01">
        <w:rPr>
          <w:rFonts w:ascii="Times New Roman" w:hAnsi="Times New Roman" w:cs="Times New Roman"/>
          <w:sz w:val="24"/>
          <w:szCs w:val="24"/>
        </w:rPr>
        <w:t>.202</w:t>
      </w:r>
      <w:r w:rsidR="00143C8B" w:rsidRPr="00EC2E01">
        <w:rPr>
          <w:rFonts w:ascii="Times New Roman" w:hAnsi="Times New Roman" w:cs="Times New Roman"/>
          <w:sz w:val="24"/>
          <w:szCs w:val="24"/>
        </w:rPr>
        <w:t>6</w:t>
      </w:r>
      <w:r w:rsidR="009F2AC8" w:rsidRPr="00EC2E01">
        <w:rPr>
          <w:rFonts w:ascii="Times New Roman" w:hAnsi="Times New Roman" w:cs="Times New Roman"/>
          <w:sz w:val="24"/>
          <w:szCs w:val="24"/>
        </w:rPr>
        <w:t xml:space="preserve"> по </w:t>
      </w:r>
      <w:r w:rsidR="00EC2E01">
        <w:rPr>
          <w:rFonts w:ascii="Times New Roman" w:hAnsi="Times New Roman" w:cs="Times New Roman"/>
          <w:sz w:val="24"/>
          <w:szCs w:val="24"/>
        </w:rPr>
        <w:t>14</w:t>
      </w:r>
      <w:r w:rsidR="005160CA" w:rsidRPr="00EC2E01">
        <w:rPr>
          <w:rFonts w:ascii="Times New Roman" w:hAnsi="Times New Roman" w:cs="Times New Roman"/>
          <w:sz w:val="24"/>
          <w:szCs w:val="24"/>
        </w:rPr>
        <w:t>.0</w:t>
      </w:r>
      <w:r w:rsidR="00143C8B" w:rsidRPr="00EC2E01">
        <w:rPr>
          <w:rFonts w:ascii="Times New Roman" w:hAnsi="Times New Roman" w:cs="Times New Roman"/>
          <w:sz w:val="24"/>
          <w:szCs w:val="24"/>
        </w:rPr>
        <w:t>3</w:t>
      </w:r>
      <w:r w:rsidR="009F2AC8" w:rsidRPr="00EC2E01">
        <w:rPr>
          <w:rFonts w:ascii="Times New Roman" w:hAnsi="Times New Roman" w:cs="Times New Roman"/>
          <w:sz w:val="24"/>
          <w:szCs w:val="24"/>
        </w:rPr>
        <w:t>.202</w:t>
      </w:r>
      <w:r w:rsidR="00143C8B" w:rsidRPr="00EC2E01">
        <w:rPr>
          <w:rFonts w:ascii="Times New Roman" w:hAnsi="Times New Roman" w:cs="Times New Roman"/>
          <w:sz w:val="24"/>
          <w:szCs w:val="24"/>
        </w:rPr>
        <w:t>6</w:t>
      </w:r>
      <w:r w:rsidR="009F2AC8" w:rsidRPr="003179DE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EA605B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Дни и часы, в которые возможно ознакомление с объектом обсуждений: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="00EC2E01">
        <w:rPr>
          <w:rFonts w:ascii="Times New Roman" w:hAnsi="Times New Roman" w:cs="Times New Roman"/>
          <w:sz w:val="24"/>
          <w:szCs w:val="24"/>
        </w:rPr>
        <w:t>13</w:t>
      </w:r>
      <w:r w:rsidR="00EA2B11" w:rsidRPr="00EC2E01">
        <w:rPr>
          <w:rFonts w:ascii="Times New Roman" w:hAnsi="Times New Roman" w:cs="Times New Roman"/>
          <w:sz w:val="24"/>
          <w:szCs w:val="24"/>
        </w:rPr>
        <w:t>.0</w:t>
      </w:r>
      <w:r w:rsidR="00143C8B" w:rsidRPr="00EC2E01">
        <w:rPr>
          <w:rFonts w:ascii="Times New Roman" w:hAnsi="Times New Roman" w:cs="Times New Roman"/>
          <w:sz w:val="24"/>
          <w:szCs w:val="24"/>
        </w:rPr>
        <w:t>2</w:t>
      </w:r>
      <w:r w:rsidR="00EA2B11" w:rsidRPr="00EC2E01">
        <w:rPr>
          <w:rFonts w:ascii="Times New Roman" w:hAnsi="Times New Roman" w:cs="Times New Roman"/>
          <w:sz w:val="24"/>
          <w:szCs w:val="24"/>
        </w:rPr>
        <w:t>.202</w:t>
      </w:r>
      <w:r w:rsidR="00143C8B" w:rsidRPr="00EC2E01">
        <w:rPr>
          <w:rFonts w:ascii="Times New Roman" w:hAnsi="Times New Roman" w:cs="Times New Roman"/>
          <w:sz w:val="24"/>
          <w:szCs w:val="24"/>
        </w:rPr>
        <w:t>6</w:t>
      </w:r>
      <w:r w:rsidR="00EA2B11" w:rsidRPr="00EC2E01">
        <w:rPr>
          <w:rFonts w:ascii="Times New Roman" w:hAnsi="Times New Roman" w:cs="Times New Roman"/>
          <w:sz w:val="24"/>
          <w:szCs w:val="24"/>
        </w:rPr>
        <w:t xml:space="preserve"> по </w:t>
      </w:r>
      <w:r w:rsidR="00EC2E01">
        <w:rPr>
          <w:rFonts w:ascii="Times New Roman" w:hAnsi="Times New Roman" w:cs="Times New Roman"/>
          <w:sz w:val="24"/>
          <w:szCs w:val="24"/>
        </w:rPr>
        <w:t>14</w:t>
      </w:r>
      <w:r w:rsidR="00EA2B11" w:rsidRPr="00EC2E01">
        <w:rPr>
          <w:rFonts w:ascii="Times New Roman" w:hAnsi="Times New Roman" w:cs="Times New Roman"/>
          <w:sz w:val="24"/>
          <w:szCs w:val="24"/>
        </w:rPr>
        <w:t>.0</w:t>
      </w:r>
      <w:r w:rsidR="00143C8B" w:rsidRPr="00EC2E01">
        <w:rPr>
          <w:rFonts w:ascii="Times New Roman" w:hAnsi="Times New Roman" w:cs="Times New Roman"/>
          <w:sz w:val="24"/>
          <w:szCs w:val="24"/>
        </w:rPr>
        <w:t>3</w:t>
      </w:r>
      <w:r w:rsidR="00EA2B11" w:rsidRPr="00EC2E01">
        <w:rPr>
          <w:rFonts w:ascii="Times New Roman" w:hAnsi="Times New Roman" w:cs="Times New Roman"/>
          <w:sz w:val="24"/>
          <w:szCs w:val="24"/>
        </w:rPr>
        <w:t>.202</w:t>
      </w:r>
      <w:r w:rsidR="00143C8B" w:rsidRPr="00EC2E01">
        <w:rPr>
          <w:rFonts w:ascii="Times New Roman" w:hAnsi="Times New Roman" w:cs="Times New Roman"/>
          <w:sz w:val="24"/>
          <w:szCs w:val="24"/>
        </w:rPr>
        <w:t>6</w:t>
      </w:r>
      <w:r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, с понедельника по пятницу с 08:00 до 17:00 (МСК), </w:t>
      </w:r>
      <w:r w:rsidRPr="003179DE">
        <w:rPr>
          <w:rFonts w:ascii="Times New Roman" w:hAnsi="Times New Roman" w:cs="Times New Roman"/>
          <w:sz w:val="24"/>
          <w:szCs w:val="24"/>
        </w:rPr>
        <w:t xml:space="preserve">перерыв 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Pr="003179DE">
        <w:rPr>
          <w:rFonts w:ascii="Times New Roman" w:hAnsi="Times New Roman" w:cs="Times New Roman"/>
          <w:sz w:val="24"/>
          <w:szCs w:val="24"/>
        </w:rPr>
        <w:t>12:00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 до </w:t>
      </w:r>
      <w:r w:rsidRPr="003179DE">
        <w:rPr>
          <w:rFonts w:ascii="Times New Roman" w:hAnsi="Times New Roman" w:cs="Times New Roman"/>
          <w:sz w:val="24"/>
          <w:szCs w:val="24"/>
        </w:rPr>
        <w:t xml:space="preserve">13:00; </w:t>
      </w:r>
      <w:r w:rsidR="00EA2B11" w:rsidRPr="003179DE">
        <w:rPr>
          <w:rFonts w:ascii="Times New Roman" w:hAnsi="Times New Roman" w:cs="Times New Roman"/>
          <w:sz w:val="24"/>
          <w:szCs w:val="24"/>
        </w:rPr>
        <w:t>выходн</w:t>
      </w:r>
      <w:r w:rsidRPr="003179DE">
        <w:rPr>
          <w:rFonts w:ascii="Times New Roman" w:hAnsi="Times New Roman" w:cs="Times New Roman"/>
          <w:sz w:val="24"/>
          <w:szCs w:val="24"/>
        </w:rPr>
        <w:t>ые</w:t>
      </w:r>
      <w:r w:rsidR="00EA2B11" w:rsidRPr="003179DE">
        <w:rPr>
          <w:rFonts w:ascii="Times New Roman" w:hAnsi="Times New Roman" w:cs="Times New Roman"/>
          <w:sz w:val="24"/>
          <w:szCs w:val="24"/>
        </w:rPr>
        <w:t>: сб., вс.</w:t>
      </w:r>
      <w:r w:rsidR="00AE6484"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605B" w:rsidP="00EA2B11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"Интернет":</w:t>
      </w:r>
    </w:p>
    <w:p w:rsidR="003179DE" w:rsidRPr="00AD5B62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 по ссылке</w:t>
      </w:r>
      <w:r w:rsidR="003609ED" w:rsidRPr="003179DE">
        <w:rPr>
          <w:rFonts w:ascii="Times New Roman" w:hAnsi="Times New Roman" w:cs="Times New Roman"/>
          <w:sz w:val="24"/>
          <w:szCs w:val="24"/>
        </w:rPr>
        <w:t>:</w:t>
      </w:r>
      <w:r w:rsidR="00AD5B62" w:rsidRPr="00AD5B62">
        <w:rPr>
          <w:rFonts w:ascii="Times New Roman" w:hAnsi="Times New Roman" w:cs="Times New Roman"/>
          <w:sz w:val="24"/>
          <w:szCs w:val="24"/>
        </w:rPr>
        <w:t xml:space="preserve"> </w:t>
      </w:r>
      <w:r w:rsidR="00557485">
        <w:t xml:space="preserve"> </w:t>
      </w:r>
      <w:hyperlink r:id="rId11" w:history="1">
        <w:r w:rsidR="00AD5B62" w:rsidRPr="00CB6F2B">
          <w:rPr>
            <w:rStyle w:val="a3"/>
          </w:rPr>
          <w:t>https://kss.tatneft.ru/~ckeoj</w:t>
        </w:r>
      </w:hyperlink>
      <w:r w:rsidR="00AD5B62" w:rsidRPr="00AD5B62">
        <w:t xml:space="preserve"> </w:t>
      </w:r>
    </w:p>
    <w:p w:rsidR="003179DE" w:rsidRPr="003179DE" w:rsidRDefault="001948E7" w:rsidP="003179DE">
      <w:pPr>
        <w:pStyle w:val="a4"/>
        <w:ind w:left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на официальном сайте уполномоченного органа Нижнекамского муниципального района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в разделе Документы/Публичные слушания по ссылке: </w:t>
      </w:r>
      <w:hyperlink r:id="rId12" w:history="1">
        <w:r w:rsidR="00915A3B" w:rsidRPr="00CB6F2B">
          <w:rPr>
            <w:rStyle w:val="a3"/>
            <w:rFonts w:ascii="Times New Roman" w:hAnsi="Times New Roman" w:cs="Times New Roman"/>
            <w:sz w:val="24"/>
            <w:szCs w:val="24"/>
          </w:rPr>
          <w:t>https://e-nkama.ru/documents/4738/</w:t>
        </w:r>
      </w:hyperlink>
      <w:r w:rsidR="00915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размещения объекта обсуждений в сети «Интернет»: </w:t>
      </w:r>
      <w:r w:rsidR="00915A3B" w:rsidRPr="00915A3B">
        <w:rPr>
          <w:rFonts w:ascii="Times New Roman" w:hAnsi="Times New Roman" w:cs="Times New Roman"/>
          <w:sz w:val="24"/>
          <w:szCs w:val="24"/>
        </w:rPr>
        <w:t>13</w:t>
      </w:r>
      <w:r w:rsidRPr="00915A3B">
        <w:rPr>
          <w:rFonts w:ascii="Times New Roman" w:hAnsi="Times New Roman" w:cs="Times New Roman"/>
          <w:sz w:val="24"/>
          <w:szCs w:val="24"/>
        </w:rPr>
        <w:t>.0</w:t>
      </w:r>
      <w:r w:rsidR="00143C8B" w:rsidRPr="00915A3B">
        <w:rPr>
          <w:rFonts w:ascii="Times New Roman" w:hAnsi="Times New Roman" w:cs="Times New Roman"/>
          <w:sz w:val="24"/>
          <w:szCs w:val="24"/>
        </w:rPr>
        <w:t>2</w:t>
      </w:r>
      <w:r w:rsidRPr="00915A3B">
        <w:rPr>
          <w:rFonts w:ascii="Times New Roman" w:hAnsi="Times New Roman" w:cs="Times New Roman"/>
          <w:sz w:val="24"/>
          <w:szCs w:val="24"/>
        </w:rPr>
        <w:t>.202</w:t>
      </w:r>
      <w:r w:rsidR="00143C8B" w:rsidRPr="00915A3B">
        <w:rPr>
          <w:rFonts w:ascii="Times New Roman" w:hAnsi="Times New Roman" w:cs="Times New Roman"/>
          <w:sz w:val="24"/>
          <w:szCs w:val="24"/>
        </w:rPr>
        <w:t>6</w:t>
      </w:r>
      <w:r w:rsidRPr="00915A3B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Срок размещения объекта обсуждений в сети «Интернет»: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="00143C8B" w:rsidRPr="00915A3B">
        <w:rPr>
          <w:rFonts w:ascii="Times New Roman" w:hAnsi="Times New Roman" w:cs="Times New Roman"/>
          <w:sz w:val="24"/>
          <w:szCs w:val="24"/>
        </w:rPr>
        <w:t>1</w:t>
      </w:r>
      <w:r w:rsidR="00915A3B" w:rsidRPr="00915A3B">
        <w:rPr>
          <w:rFonts w:ascii="Times New Roman" w:hAnsi="Times New Roman" w:cs="Times New Roman"/>
          <w:sz w:val="24"/>
          <w:szCs w:val="24"/>
        </w:rPr>
        <w:t>3</w:t>
      </w:r>
      <w:r w:rsidRPr="00915A3B">
        <w:rPr>
          <w:rFonts w:ascii="Times New Roman" w:hAnsi="Times New Roman" w:cs="Times New Roman"/>
          <w:sz w:val="24"/>
          <w:szCs w:val="24"/>
        </w:rPr>
        <w:t>.0</w:t>
      </w:r>
      <w:r w:rsidR="00143C8B" w:rsidRPr="00915A3B">
        <w:rPr>
          <w:rFonts w:ascii="Times New Roman" w:hAnsi="Times New Roman" w:cs="Times New Roman"/>
          <w:sz w:val="24"/>
          <w:szCs w:val="24"/>
        </w:rPr>
        <w:t>2</w:t>
      </w:r>
      <w:r w:rsidRPr="00915A3B">
        <w:rPr>
          <w:rFonts w:ascii="Times New Roman" w:hAnsi="Times New Roman" w:cs="Times New Roman"/>
          <w:sz w:val="24"/>
          <w:szCs w:val="24"/>
        </w:rPr>
        <w:t>.202</w:t>
      </w:r>
      <w:r w:rsidR="00143C8B" w:rsidRPr="00915A3B">
        <w:rPr>
          <w:rFonts w:ascii="Times New Roman" w:hAnsi="Times New Roman" w:cs="Times New Roman"/>
          <w:sz w:val="24"/>
          <w:szCs w:val="24"/>
        </w:rPr>
        <w:t>6</w:t>
      </w:r>
      <w:r w:rsidRPr="00915A3B">
        <w:rPr>
          <w:rFonts w:ascii="Times New Roman" w:hAnsi="Times New Roman" w:cs="Times New Roman"/>
          <w:sz w:val="24"/>
          <w:szCs w:val="24"/>
        </w:rPr>
        <w:t xml:space="preserve"> по </w:t>
      </w:r>
      <w:r w:rsidR="00915A3B" w:rsidRPr="00915A3B">
        <w:rPr>
          <w:rFonts w:ascii="Times New Roman" w:hAnsi="Times New Roman" w:cs="Times New Roman"/>
          <w:sz w:val="24"/>
          <w:szCs w:val="24"/>
        </w:rPr>
        <w:t>14</w:t>
      </w:r>
      <w:r w:rsidRPr="00915A3B">
        <w:rPr>
          <w:rFonts w:ascii="Times New Roman" w:hAnsi="Times New Roman" w:cs="Times New Roman"/>
          <w:sz w:val="24"/>
          <w:szCs w:val="24"/>
        </w:rPr>
        <w:t>.0</w:t>
      </w:r>
      <w:r w:rsidR="00143C8B" w:rsidRPr="00915A3B">
        <w:rPr>
          <w:rFonts w:ascii="Times New Roman" w:hAnsi="Times New Roman" w:cs="Times New Roman"/>
          <w:sz w:val="24"/>
          <w:szCs w:val="24"/>
        </w:rPr>
        <w:t>3</w:t>
      </w:r>
      <w:r w:rsidRPr="00915A3B">
        <w:rPr>
          <w:rFonts w:ascii="Times New Roman" w:hAnsi="Times New Roman" w:cs="Times New Roman"/>
          <w:sz w:val="24"/>
          <w:szCs w:val="24"/>
        </w:rPr>
        <w:t>.202</w:t>
      </w:r>
      <w:r w:rsidR="00143C8B" w:rsidRPr="00915A3B">
        <w:rPr>
          <w:rFonts w:ascii="Times New Roman" w:hAnsi="Times New Roman" w:cs="Times New Roman"/>
          <w:sz w:val="24"/>
          <w:szCs w:val="24"/>
        </w:rPr>
        <w:t>6</w:t>
      </w:r>
      <w:r w:rsidR="00A71C88"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2C5473" w:rsidRDefault="0045528B" w:rsidP="006E7890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t>Информация о возможности проведения по инициативе граждан</w:t>
      </w:r>
      <w:r w:rsidR="003179DE" w:rsidRPr="002C5473">
        <w:rPr>
          <w:rFonts w:ascii="Times New Roman" w:hAnsi="Times New Roman" w:cs="Times New Roman"/>
          <w:b/>
          <w:sz w:val="26"/>
          <w:szCs w:val="26"/>
        </w:rPr>
        <w:t xml:space="preserve"> слушаний</w:t>
      </w:r>
      <w:r w:rsidR="00025552" w:rsidRPr="002C5473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2C5473" w:rsidRDefault="0045528B" w:rsidP="003179DE">
      <w:pPr>
        <w:pStyle w:val="a4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Pr="002C5473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Pr="002C5473" w:rsidRDefault="00EC66D4" w:rsidP="006E7890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t>Порядок инициирования гражданами проведения слушаний:</w:t>
      </w:r>
    </w:p>
    <w:p w:rsidR="003179DE" w:rsidRPr="00025552" w:rsidRDefault="00EC66D4" w:rsidP="003179DE">
      <w:pPr>
        <w:pStyle w:val="a4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B47660" w:rsidRPr="006C31A4">
        <w:rPr>
          <w:rFonts w:ascii="Times New Roman" w:hAnsi="Times New Roman" w:cs="Times New Roman"/>
          <w:sz w:val="24"/>
          <w:szCs w:val="24"/>
        </w:rPr>
        <w:t>13</w:t>
      </w:r>
      <w:r w:rsidRPr="006C31A4">
        <w:rPr>
          <w:rFonts w:ascii="Times New Roman" w:hAnsi="Times New Roman" w:cs="Times New Roman"/>
          <w:sz w:val="24"/>
          <w:szCs w:val="24"/>
        </w:rPr>
        <w:t>.0</w:t>
      </w:r>
      <w:r w:rsidR="00143C8B" w:rsidRPr="006C31A4">
        <w:rPr>
          <w:rFonts w:ascii="Times New Roman" w:hAnsi="Times New Roman" w:cs="Times New Roman"/>
          <w:sz w:val="24"/>
          <w:szCs w:val="24"/>
        </w:rPr>
        <w:t>2</w:t>
      </w:r>
      <w:r w:rsidRPr="006C31A4">
        <w:rPr>
          <w:rFonts w:ascii="Times New Roman" w:hAnsi="Times New Roman" w:cs="Times New Roman"/>
          <w:sz w:val="24"/>
          <w:szCs w:val="24"/>
        </w:rPr>
        <w:t>.202</w:t>
      </w:r>
      <w:r w:rsidR="00143C8B" w:rsidRPr="006C31A4">
        <w:rPr>
          <w:rFonts w:ascii="Times New Roman" w:hAnsi="Times New Roman" w:cs="Times New Roman"/>
          <w:sz w:val="24"/>
          <w:szCs w:val="24"/>
        </w:rPr>
        <w:t>6</w:t>
      </w:r>
      <w:r w:rsidRPr="006C31A4">
        <w:rPr>
          <w:rFonts w:ascii="Times New Roman" w:hAnsi="Times New Roman" w:cs="Times New Roman"/>
          <w:sz w:val="24"/>
          <w:szCs w:val="24"/>
        </w:rPr>
        <w:t xml:space="preserve"> по </w:t>
      </w:r>
      <w:r w:rsidR="006C31A4" w:rsidRPr="006C31A4">
        <w:rPr>
          <w:rFonts w:ascii="Times New Roman" w:hAnsi="Times New Roman" w:cs="Times New Roman"/>
          <w:sz w:val="24"/>
          <w:szCs w:val="24"/>
        </w:rPr>
        <w:t>14</w:t>
      </w:r>
      <w:r w:rsidRPr="006C31A4">
        <w:rPr>
          <w:rFonts w:ascii="Times New Roman" w:hAnsi="Times New Roman" w:cs="Times New Roman"/>
          <w:sz w:val="24"/>
          <w:szCs w:val="24"/>
        </w:rPr>
        <w:t>.0</w:t>
      </w:r>
      <w:r w:rsidR="00143C8B" w:rsidRPr="006C31A4">
        <w:rPr>
          <w:rFonts w:ascii="Times New Roman" w:hAnsi="Times New Roman" w:cs="Times New Roman"/>
          <w:sz w:val="24"/>
          <w:szCs w:val="24"/>
        </w:rPr>
        <w:t>3</w:t>
      </w:r>
      <w:r w:rsidRPr="006C31A4">
        <w:rPr>
          <w:rFonts w:ascii="Times New Roman" w:hAnsi="Times New Roman" w:cs="Times New Roman"/>
          <w:sz w:val="24"/>
          <w:szCs w:val="24"/>
        </w:rPr>
        <w:t>.202</w:t>
      </w:r>
      <w:r w:rsidR="00143C8B" w:rsidRPr="006C31A4">
        <w:rPr>
          <w:rFonts w:ascii="Times New Roman" w:hAnsi="Times New Roman" w:cs="Times New Roman"/>
          <w:sz w:val="24"/>
          <w:szCs w:val="24"/>
        </w:rPr>
        <w:t>6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7363B9">
        <w:rPr>
          <w:rFonts w:ascii="Times New Roman" w:hAnsi="Times New Roman" w:cs="Times New Roman"/>
          <w:sz w:val="24"/>
          <w:szCs w:val="24"/>
        </w:rPr>
        <w:t xml:space="preserve">(включительно) </w:t>
      </w:r>
      <w:r w:rsidRPr="003179DE">
        <w:rPr>
          <w:rFonts w:ascii="Times New Roman" w:hAnsi="Times New Roman" w:cs="Times New Roman"/>
          <w:sz w:val="24"/>
          <w:szCs w:val="24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:rsidR="005160CA" w:rsidRPr="003179DE" w:rsidRDefault="005160CA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посредством официального сайта Нижнекамского муниципального района; </w:t>
      </w:r>
    </w:p>
    <w:p w:rsidR="005160CA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в письменной </w:t>
      </w:r>
      <w:r w:rsidR="005160CA">
        <w:rPr>
          <w:rFonts w:ascii="Times New Roman" w:hAnsi="Times New Roman" w:cs="Times New Roman"/>
          <w:sz w:val="24"/>
          <w:szCs w:val="24"/>
        </w:rPr>
        <w:t xml:space="preserve">или устной </w:t>
      </w:r>
      <w:r w:rsidRPr="003179DE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5160CA">
        <w:rPr>
          <w:rFonts w:ascii="Times New Roman" w:hAnsi="Times New Roman" w:cs="Times New Roman"/>
          <w:sz w:val="24"/>
          <w:szCs w:val="24"/>
        </w:rPr>
        <w:t>в ходе проведения слушаний (в случае проведения таких слушаний);</w:t>
      </w:r>
    </w:p>
    <w:p w:rsidR="003179DE" w:rsidRPr="003179DE" w:rsidRDefault="005160CA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путем направления в адрес уполномо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ченного органа в письменной форме по адресу</w:t>
      </w:r>
      <w:r w:rsidR="00175B4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6D4" w:rsidRPr="003179DE">
        <w:rPr>
          <w:rFonts w:ascii="Times New Roman" w:hAnsi="Times New Roman" w:cs="Times New Roman"/>
          <w:sz w:val="24"/>
          <w:szCs w:val="24"/>
        </w:rPr>
        <w:t xml:space="preserve">423570, Республика Татарстан, Нижнекамский район, г. Нижнекамск, ул. Школьный бульвар, д. 2А, </w:t>
      </w:r>
      <w:proofErr w:type="spellStart"/>
      <w:r w:rsidR="00EC66D4"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C66D4" w:rsidRPr="003179DE">
        <w:rPr>
          <w:rFonts w:ascii="Times New Roman" w:hAnsi="Times New Roman" w:cs="Times New Roman"/>
          <w:sz w:val="24"/>
          <w:szCs w:val="24"/>
        </w:rPr>
        <w:t xml:space="preserve">. № 223 (отдел </w:t>
      </w:r>
      <w:r w:rsidR="007363B9">
        <w:rPr>
          <w:rFonts w:ascii="Times New Roman" w:hAnsi="Times New Roman" w:cs="Times New Roman"/>
          <w:sz w:val="24"/>
          <w:szCs w:val="24"/>
        </w:rPr>
        <w:t>экологии</w:t>
      </w:r>
      <w:r w:rsidR="00EC66D4" w:rsidRPr="003179DE">
        <w:rPr>
          <w:rFonts w:ascii="Times New Roman" w:hAnsi="Times New Roman" w:cs="Times New Roman"/>
          <w:sz w:val="24"/>
          <w:szCs w:val="24"/>
        </w:rPr>
        <w:t>);</w:t>
      </w:r>
      <w:r w:rsidR="00C0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1BB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C001BB">
        <w:rPr>
          <w:rFonts w:ascii="Times New Roman" w:hAnsi="Times New Roman" w:cs="Times New Roman"/>
          <w:sz w:val="24"/>
          <w:szCs w:val="24"/>
        </w:rPr>
        <w:t xml:space="preserve"> 8:00 -</w:t>
      </w:r>
      <w:r w:rsidR="00175B4E">
        <w:rPr>
          <w:rFonts w:ascii="Times New Roman" w:hAnsi="Times New Roman" w:cs="Times New Roman"/>
          <w:sz w:val="24"/>
          <w:szCs w:val="24"/>
        </w:rPr>
        <w:t xml:space="preserve"> 17:00, перерыв: 12:00-13:00, выходные: </w:t>
      </w:r>
      <w:proofErr w:type="spellStart"/>
      <w:r w:rsidR="00175B4E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="00175B4E">
        <w:rPr>
          <w:rFonts w:ascii="Times New Roman" w:hAnsi="Times New Roman" w:cs="Times New Roman"/>
          <w:sz w:val="24"/>
          <w:szCs w:val="24"/>
        </w:rPr>
        <w:t xml:space="preserve">, вс. или в форме электронного документооборота по адресу: </w:t>
      </w:r>
      <w:hyperlink r:id="rId13" w:history="1">
        <w:r w:rsidR="00175B4E" w:rsidRPr="00BC2D00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="00175B4E">
        <w:rPr>
          <w:rFonts w:ascii="Times New Roman" w:hAnsi="Times New Roman" w:cs="Times New Roman"/>
          <w:sz w:val="24"/>
          <w:szCs w:val="24"/>
        </w:rPr>
        <w:t>;</w:t>
      </w:r>
    </w:p>
    <w:p w:rsidR="003179DE" w:rsidRPr="003179DE" w:rsidRDefault="00175B4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</w:t>
      </w:r>
      <w:r w:rsidRPr="00175B4E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175B4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75B4E">
        <w:rPr>
          <w:rFonts w:ascii="Times New Roman" w:hAnsi="Times New Roman" w:cs="Times New Roman"/>
          <w:sz w:val="24"/>
          <w:szCs w:val="24"/>
        </w:rPr>
        <w:t xml:space="preserve">. № 223 (отдел </w:t>
      </w:r>
      <w:r w:rsidR="006E7890">
        <w:rPr>
          <w:rFonts w:ascii="Times New Roman" w:hAnsi="Times New Roman" w:cs="Times New Roman"/>
          <w:sz w:val="24"/>
          <w:szCs w:val="24"/>
        </w:rPr>
        <w:t>экологии</w:t>
      </w:r>
      <w:r w:rsidRPr="00175B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D45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980D45">
        <w:rPr>
          <w:rFonts w:ascii="Times New Roman" w:hAnsi="Times New Roman" w:cs="Times New Roman"/>
          <w:sz w:val="24"/>
          <w:szCs w:val="24"/>
        </w:rPr>
        <w:t xml:space="preserve"> 8:00-</w:t>
      </w:r>
      <w:r w:rsidRPr="00175B4E">
        <w:rPr>
          <w:rFonts w:ascii="Times New Roman" w:hAnsi="Times New Roman" w:cs="Times New Roman"/>
          <w:sz w:val="24"/>
          <w:szCs w:val="24"/>
        </w:rPr>
        <w:t xml:space="preserve">17:00, перерыв: 12:00-13:00, выходные: </w:t>
      </w:r>
      <w:proofErr w:type="spellStart"/>
      <w:r w:rsidRPr="00175B4E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175B4E">
        <w:rPr>
          <w:rFonts w:ascii="Times New Roman" w:hAnsi="Times New Roman" w:cs="Times New Roman"/>
          <w:sz w:val="24"/>
          <w:szCs w:val="24"/>
        </w:rPr>
        <w:t>, вс.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7890" w:rsidRPr="003179DE" w:rsidRDefault="006E7890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lastRenderedPageBreak/>
        <w:t>Дата, время и место проведения слушаний (в случае принятия уполномоченным органом решения о проведении слушаний)</w:t>
      </w:r>
      <w:r w:rsidR="00025552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проведения слушаний: </w:t>
      </w:r>
      <w:r w:rsidR="006C31A4" w:rsidRPr="00C54B44">
        <w:rPr>
          <w:rFonts w:ascii="Times New Roman" w:hAnsi="Times New Roman" w:cs="Times New Roman"/>
          <w:sz w:val="24"/>
          <w:szCs w:val="24"/>
        </w:rPr>
        <w:t>26</w:t>
      </w:r>
      <w:r w:rsidRPr="006C31A4">
        <w:rPr>
          <w:rFonts w:ascii="Times New Roman" w:hAnsi="Times New Roman" w:cs="Times New Roman"/>
          <w:sz w:val="24"/>
          <w:szCs w:val="24"/>
        </w:rPr>
        <w:t>.0</w:t>
      </w:r>
      <w:r w:rsidR="00143C8B" w:rsidRPr="006C31A4">
        <w:rPr>
          <w:rFonts w:ascii="Times New Roman" w:hAnsi="Times New Roman" w:cs="Times New Roman"/>
          <w:sz w:val="24"/>
          <w:szCs w:val="24"/>
        </w:rPr>
        <w:t>2</w:t>
      </w:r>
      <w:r w:rsidRPr="006C31A4">
        <w:rPr>
          <w:rFonts w:ascii="Times New Roman" w:hAnsi="Times New Roman" w:cs="Times New Roman"/>
          <w:sz w:val="24"/>
          <w:szCs w:val="24"/>
        </w:rPr>
        <w:t>.202</w:t>
      </w:r>
      <w:r w:rsidR="00143C8B" w:rsidRPr="006C31A4">
        <w:rPr>
          <w:rFonts w:ascii="Times New Roman" w:hAnsi="Times New Roman" w:cs="Times New Roman"/>
          <w:sz w:val="24"/>
          <w:szCs w:val="24"/>
        </w:rPr>
        <w:t>6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Время проведения слушаний: </w:t>
      </w:r>
      <w:r w:rsidRPr="003179DE">
        <w:rPr>
          <w:rFonts w:ascii="Times New Roman" w:hAnsi="Times New Roman" w:cs="Times New Roman"/>
          <w:sz w:val="24"/>
          <w:szCs w:val="24"/>
        </w:rPr>
        <w:t>15:00 (МСК)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71C2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Место проведения слушаний: </w:t>
      </w:r>
      <w:r w:rsidR="00200537" w:rsidRPr="003179DE">
        <w:rPr>
          <w:rFonts w:ascii="Times New Roman" w:hAnsi="Times New Roman" w:cs="Times New Roman"/>
          <w:sz w:val="24"/>
          <w:szCs w:val="24"/>
        </w:rPr>
        <w:t>режим</w:t>
      </w:r>
      <w:r w:rsidR="00A85502" w:rsidRPr="003179DE">
        <w:rPr>
          <w:rFonts w:ascii="Times New Roman" w:hAnsi="Times New Roman" w:cs="Times New Roman"/>
          <w:sz w:val="24"/>
          <w:szCs w:val="24"/>
        </w:rPr>
        <w:t xml:space="preserve"> видеоконференцсвязи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D671C2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C2" w:rsidRPr="002B5C43" w:rsidRDefault="00D671C2" w:rsidP="00D671C2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Ссылка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взаимодействия):</w:t>
      </w:r>
      <w:r w:rsidR="009F2AC8"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850A49" w:rsidRPr="00055FE4">
          <w:rPr>
            <w:rStyle w:val="a3"/>
            <w:rFonts w:ascii="Times New Roman" w:hAnsi="Times New Roman" w:cs="Times New Roman"/>
            <w:sz w:val="24"/>
            <w:szCs w:val="24"/>
          </w:rPr>
          <w:t>https://my.mts-link.ru/j/67185471/12425690473</w:t>
        </w:r>
      </w:hyperlink>
      <w:r w:rsidR="00850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1C2" w:rsidRPr="003179DE" w:rsidRDefault="00E51930" w:rsidP="002D1C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Пройти регистрацию для участия в общественных слушаниях </w:t>
      </w:r>
      <w:r w:rsidR="00EC66D4" w:rsidRPr="003179DE">
        <w:rPr>
          <w:rFonts w:ascii="Times New Roman" w:hAnsi="Times New Roman" w:cs="Times New Roman"/>
          <w:sz w:val="24"/>
          <w:szCs w:val="24"/>
        </w:rPr>
        <w:t xml:space="preserve">граждане могут в период </w:t>
      </w:r>
      <w:r w:rsidR="006C31A4" w:rsidRPr="003179DE">
        <w:rPr>
          <w:rFonts w:ascii="Times New Roman" w:hAnsi="Times New Roman" w:cs="Times New Roman"/>
          <w:sz w:val="24"/>
          <w:szCs w:val="24"/>
        </w:rPr>
        <w:t>с 25.02.2026</w:t>
      </w:r>
      <w:r w:rsidR="00175B4E" w:rsidRPr="006C31A4">
        <w:rPr>
          <w:rFonts w:ascii="Times New Roman" w:hAnsi="Times New Roman" w:cs="Times New Roman"/>
          <w:sz w:val="24"/>
          <w:szCs w:val="24"/>
        </w:rPr>
        <w:t xml:space="preserve"> по </w:t>
      </w:r>
      <w:r w:rsidR="006C31A4" w:rsidRPr="006C31A4">
        <w:rPr>
          <w:rFonts w:ascii="Times New Roman" w:hAnsi="Times New Roman" w:cs="Times New Roman"/>
          <w:sz w:val="24"/>
          <w:szCs w:val="24"/>
        </w:rPr>
        <w:t>26</w:t>
      </w:r>
      <w:r w:rsidR="00566607" w:rsidRPr="006C31A4">
        <w:rPr>
          <w:rFonts w:ascii="Times New Roman" w:hAnsi="Times New Roman" w:cs="Times New Roman"/>
          <w:sz w:val="24"/>
          <w:szCs w:val="24"/>
        </w:rPr>
        <w:t>.0</w:t>
      </w:r>
      <w:r w:rsidR="00143C8B" w:rsidRPr="006C31A4">
        <w:rPr>
          <w:rFonts w:ascii="Times New Roman" w:hAnsi="Times New Roman" w:cs="Times New Roman"/>
          <w:sz w:val="24"/>
          <w:szCs w:val="24"/>
        </w:rPr>
        <w:t>2</w:t>
      </w:r>
      <w:r w:rsidR="00566607" w:rsidRPr="006C31A4">
        <w:rPr>
          <w:rFonts w:ascii="Times New Roman" w:hAnsi="Times New Roman" w:cs="Times New Roman"/>
          <w:sz w:val="24"/>
          <w:szCs w:val="24"/>
        </w:rPr>
        <w:t>.202</w:t>
      </w:r>
      <w:r w:rsidR="00143C8B" w:rsidRPr="006C31A4">
        <w:rPr>
          <w:rFonts w:ascii="Times New Roman" w:hAnsi="Times New Roman" w:cs="Times New Roman"/>
          <w:sz w:val="24"/>
          <w:szCs w:val="24"/>
        </w:rPr>
        <w:t>6</w:t>
      </w:r>
      <w:r w:rsidR="00566607" w:rsidRPr="003179DE">
        <w:rPr>
          <w:rFonts w:ascii="Times New Roman" w:hAnsi="Times New Roman" w:cs="Times New Roman"/>
          <w:sz w:val="24"/>
          <w:szCs w:val="24"/>
        </w:rPr>
        <w:t xml:space="preserve"> до начала слушаний. </w:t>
      </w:r>
    </w:p>
    <w:p w:rsidR="00566607" w:rsidRPr="003179DE" w:rsidRDefault="00566607" w:rsidP="0056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После регистрации участник получит электронное письмо с подтверждением регистрации и приглашением перейти к мероприятию.</w:t>
      </w:r>
    </w:p>
    <w:p w:rsidR="00EC66D4" w:rsidRPr="003179DE" w:rsidRDefault="00EC66D4" w:rsidP="0056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6D4" w:rsidRPr="003A6248" w:rsidRDefault="00EC66D4" w:rsidP="00EC66D4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8. Информация о размещении окончательных материалов оценки воздействия на окружающую среду</w:t>
      </w:r>
    </w:p>
    <w:p w:rsidR="00EC66D4" w:rsidRPr="003179DE" w:rsidRDefault="00EC66D4" w:rsidP="00EC66D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248" w:rsidRPr="003179DE" w:rsidRDefault="00EC66D4" w:rsidP="003A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Окончательные материалы оценки воздействия на окружающую среду</w:t>
      </w:r>
      <w:r w:rsidRPr="003179DE">
        <w:rPr>
          <w:rFonts w:ascii="Times New Roman" w:hAnsi="Times New Roman" w:cs="Times New Roman"/>
          <w:sz w:val="24"/>
          <w:szCs w:val="24"/>
        </w:rPr>
        <w:t>, утвержденные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 w:rsidR="003A6248"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D5B62" w:rsidRPr="00CB6F2B">
          <w:rPr>
            <w:rStyle w:val="a3"/>
          </w:rPr>
          <w:t>https://kss.tatneft.ru/~ckeoj</w:t>
        </w:r>
      </w:hyperlink>
      <w:r w:rsidR="00AD5B62" w:rsidRPr="00AD5B62">
        <w:t xml:space="preserve"> </w:t>
      </w:r>
      <w:r w:rsidR="00557485">
        <w:t xml:space="preserve"> </w:t>
      </w:r>
    </w:p>
    <w:sectPr w:rsidR="003A6248" w:rsidRPr="0031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66A2"/>
    <w:multiLevelType w:val="hybridMultilevel"/>
    <w:tmpl w:val="B0EE240E"/>
    <w:lvl w:ilvl="0" w:tplc="8602603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25552"/>
    <w:rsid w:val="00035174"/>
    <w:rsid w:val="000434B4"/>
    <w:rsid w:val="00046FD0"/>
    <w:rsid w:val="000710DD"/>
    <w:rsid w:val="00072DB2"/>
    <w:rsid w:val="00090580"/>
    <w:rsid w:val="00095615"/>
    <w:rsid w:val="000972C5"/>
    <w:rsid w:val="000B5457"/>
    <w:rsid w:val="000E22E8"/>
    <w:rsid w:val="000E435A"/>
    <w:rsid w:val="000F1AFF"/>
    <w:rsid w:val="00101833"/>
    <w:rsid w:val="00113035"/>
    <w:rsid w:val="00120EEA"/>
    <w:rsid w:val="0013306F"/>
    <w:rsid w:val="00143C8B"/>
    <w:rsid w:val="001534EB"/>
    <w:rsid w:val="001631DE"/>
    <w:rsid w:val="00175B4E"/>
    <w:rsid w:val="00175B84"/>
    <w:rsid w:val="001948E7"/>
    <w:rsid w:val="001C1D8E"/>
    <w:rsid w:val="001D1A59"/>
    <w:rsid w:val="001D30C1"/>
    <w:rsid w:val="00200537"/>
    <w:rsid w:val="00210E3E"/>
    <w:rsid w:val="00214E32"/>
    <w:rsid w:val="0021769E"/>
    <w:rsid w:val="00255A44"/>
    <w:rsid w:val="00256B46"/>
    <w:rsid w:val="00275B17"/>
    <w:rsid w:val="0027778C"/>
    <w:rsid w:val="00285C68"/>
    <w:rsid w:val="002977A8"/>
    <w:rsid w:val="002A58C7"/>
    <w:rsid w:val="002A6205"/>
    <w:rsid w:val="002B42CB"/>
    <w:rsid w:val="002B5C43"/>
    <w:rsid w:val="002C0B02"/>
    <w:rsid w:val="002C5473"/>
    <w:rsid w:val="002D1CD5"/>
    <w:rsid w:val="002D4C1D"/>
    <w:rsid w:val="002E7CC3"/>
    <w:rsid w:val="002F17FE"/>
    <w:rsid w:val="00316F97"/>
    <w:rsid w:val="003179DE"/>
    <w:rsid w:val="00321348"/>
    <w:rsid w:val="00332C00"/>
    <w:rsid w:val="00351899"/>
    <w:rsid w:val="0035335B"/>
    <w:rsid w:val="003609ED"/>
    <w:rsid w:val="003668B3"/>
    <w:rsid w:val="003A6248"/>
    <w:rsid w:val="003B4815"/>
    <w:rsid w:val="003B6040"/>
    <w:rsid w:val="003E07B6"/>
    <w:rsid w:val="003E19B5"/>
    <w:rsid w:val="003E6AB5"/>
    <w:rsid w:val="00406E21"/>
    <w:rsid w:val="0042323A"/>
    <w:rsid w:val="00436738"/>
    <w:rsid w:val="0045528B"/>
    <w:rsid w:val="00470A9E"/>
    <w:rsid w:val="004B3E93"/>
    <w:rsid w:val="004C204A"/>
    <w:rsid w:val="004F226F"/>
    <w:rsid w:val="004F4F45"/>
    <w:rsid w:val="005160CA"/>
    <w:rsid w:val="0052553B"/>
    <w:rsid w:val="00556556"/>
    <w:rsid w:val="00557485"/>
    <w:rsid w:val="005661BE"/>
    <w:rsid w:val="00566607"/>
    <w:rsid w:val="00571C38"/>
    <w:rsid w:val="0057626E"/>
    <w:rsid w:val="00592B69"/>
    <w:rsid w:val="00593400"/>
    <w:rsid w:val="005962B9"/>
    <w:rsid w:val="005B6819"/>
    <w:rsid w:val="00606FDE"/>
    <w:rsid w:val="00613C42"/>
    <w:rsid w:val="00613FE8"/>
    <w:rsid w:val="00616242"/>
    <w:rsid w:val="00627305"/>
    <w:rsid w:val="0063008A"/>
    <w:rsid w:val="0063053F"/>
    <w:rsid w:val="0063667B"/>
    <w:rsid w:val="006462AA"/>
    <w:rsid w:val="006556F2"/>
    <w:rsid w:val="00674979"/>
    <w:rsid w:val="00674EAF"/>
    <w:rsid w:val="00683BE2"/>
    <w:rsid w:val="006923B5"/>
    <w:rsid w:val="00694585"/>
    <w:rsid w:val="0069795E"/>
    <w:rsid w:val="006A21B9"/>
    <w:rsid w:val="006B0D75"/>
    <w:rsid w:val="006C31A4"/>
    <w:rsid w:val="006E2C13"/>
    <w:rsid w:val="006E7890"/>
    <w:rsid w:val="00704959"/>
    <w:rsid w:val="007155C5"/>
    <w:rsid w:val="00724A91"/>
    <w:rsid w:val="007363B9"/>
    <w:rsid w:val="00737776"/>
    <w:rsid w:val="00743E7A"/>
    <w:rsid w:val="007472B0"/>
    <w:rsid w:val="00756CF4"/>
    <w:rsid w:val="00773B8F"/>
    <w:rsid w:val="00775FBF"/>
    <w:rsid w:val="00784B16"/>
    <w:rsid w:val="007A0427"/>
    <w:rsid w:val="007B16DB"/>
    <w:rsid w:val="007C657F"/>
    <w:rsid w:val="007D310A"/>
    <w:rsid w:val="007E0928"/>
    <w:rsid w:val="007E64F8"/>
    <w:rsid w:val="0080662E"/>
    <w:rsid w:val="00810681"/>
    <w:rsid w:val="0081566D"/>
    <w:rsid w:val="00821D65"/>
    <w:rsid w:val="0083378E"/>
    <w:rsid w:val="00836779"/>
    <w:rsid w:val="008367DF"/>
    <w:rsid w:val="00841E95"/>
    <w:rsid w:val="00850A49"/>
    <w:rsid w:val="00865359"/>
    <w:rsid w:val="00872756"/>
    <w:rsid w:val="00891A7A"/>
    <w:rsid w:val="0089407F"/>
    <w:rsid w:val="008C08DC"/>
    <w:rsid w:val="008D0E7F"/>
    <w:rsid w:val="0090076D"/>
    <w:rsid w:val="00900D37"/>
    <w:rsid w:val="00912F51"/>
    <w:rsid w:val="00914619"/>
    <w:rsid w:val="00915A3B"/>
    <w:rsid w:val="00916E4B"/>
    <w:rsid w:val="00930765"/>
    <w:rsid w:val="00935D7F"/>
    <w:rsid w:val="00973640"/>
    <w:rsid w:val="0097411C"/>
    <w:rsid w:val="00980D45"/>
    <w:rsid w:val="009F2AC8"/>
    <w:rsid w:val="00A147F8"/>
    <w:rsid w:val="00A1597C"/>
    <w:rsid w:val="00A52072"/>
    <w:rsid w:val="00A71C88"/>
    <w:rsid w:val="00A77F4B"/>
    <w:rsid w:val="00A85502"/>
    <w:rsid w:val="00A856AA"/>
    <w:rsid w:val="00A91906"/>
    <w:rsid w:val="00A96132"/>
    <w:rsid w:val="00AB07BC"/>
    <w:rsid w:val="00AD1632"/>
    <w:rsid w:val="00AD2280"/>
    <w:rsid w:val="00AD5B62"/>
    <w:rsid w:val="00AE1AEC"/>
    <w:rsid w:val="00AE6484"/>
    <w:rsid w:val="00AF25B8"/>
    <w:rsid w:val="00B03735"/>
    <w:rsid w:val="00B057A0"/>
    <w:rsid w:val="00B12089"/>
    <w:rsid w:val="00B147B5"/>
    <w:rsid w:val="00B34C98"/>
    <w:rsid w:val="00B41FC6"/>
    <w:rsid w:val="00B47660"/>
    <w:rsid w:val="00B47DCF"/>
    <w:rsid w:val="00B57AFD"/>
    <w:rsid w:val="00B60C84"/>
    <w:rsid w:val="00B632EB"/>
    <w:rsid w:val="00B764B8"/>
    <w:rsid w:val="00B764EB"/>
    <w:rsid w:val="00B83AB7"/>
    <w:rsid w:val="00BB0B2A"/>
    <w:rsid w:val="00BB2452"/>
    <w:rsid w:val="00BB3AA6"/>
    <w:rsid w:val="00BD1EED"/>
    <w:rsid w:val="00BD46DD"/>
    <w:rsid w:val="00BE48DA"/>
    <w:rsid w:val="00BF3335"/>
    <w:rsid w:val="00BF4D94"/>
    <w:rsid w:val="00C001BB"/>
    <w:rsid w:val="00C07795"/>
    <w:rsid w:val="00C10CD7"/>
    <w:rsid w:val="00C23FCD"/>
    <w:rsid w:val="00C2420B"/>
    <w:rsid w:val="00C26114"/>
    <w:rsid w:val="00C44362"/>
    <w:rsid w:val="00C54B44"/>
    <w:rsid w:val="00C575E1"/>
    <w:rsid w:val="00C6698F"/>
    <w:rsid w:val="00C82B41"/>
    <w:rsid w:val="00C92A27"/>
    <w:rsid w:val="00CB1FB5"/>
    <w:rsid w:val="00CC39CD"/>
    <w:rsid w:val="00CF3FBC"/>
    <w:rsid w:val="00D125F2"/>
    <w:rsid w:val="00D13E24"/>
    <w:rsid w:val="00D467EF"/>
    <w:rsid w:val="00D62405"/>
    <w:rsid w:val="00D65CF1"/>
    <w:rsid w:val="00D671C2"/>
    <w:rsid w:val="00D679EE"/>
    <w:rsid w:val="00D90200"/>
    <w:rsid w:val="00DB10A4"/>
    <w:rsid w:val="00DC4F1E"/>
    <w:rsid w:val="00E10F61"/>
    <w:rsid w:val="00E1156D"/>
    <w:rsid w:val="00E11F7E"/>
    <w:rsid w:val="00E36215"/>
    <w:rsid w:val="00E46869"/>
    <w:rsid w:val="00E51930"/>
    <w:rsid w:val="00E51F6A"/>
    <w:rsid w:val="00E63DED"/>
    <w:rsid w:val="00E818C4"/>
    <w:rsid w:val="00E879F6"/>
    <w:rsid w:val="00E97F53"/>
    <w:rsid w:val="00EA29A7"/>
    <w:rsid w:val="00EA2B11"/>
    <w:rsid w:val="00EA605B"/>
    <w:rsid w:val="00EC2E01"/>
    <w:rsid w:val="00EC66D4"/>
    <w:rsid w:val="00EE0FBE"/>
    <w:rsid w:val="00EE146E"/>
    <w:rsid w:val="00EE2B8B"/>
    <w:rsid w:val="00EF400B"/>
    <w:rsid w:val="00F06B8A"/>
    <w:rsid w:val="00F36E03"/>
    <w:rsid w:val="00F53816"/>
    <w:rsid w:val="00F55975"/>
    <w:rsid w:val="00F6504A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0AF35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pytarget">
    <w:name w:val="copy_target"/>
    <w:basedOn w:val="a0"/>
    <w:rsid w:val="00D671C2"/>
  </w:style>
  <w:style w:type="paragraph" w:styleId="a7">
    <w:name w:val="Balloon Text"/>
    <w:basedOn w:val="a"/>
    <w:link w:val="a8"/>
    <w:uiPriority w:val="99"/>
    <w:semiHidden/>
    <w:unhideWhenUsed/>
    <w:rsid w:val="00C0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mailto:eko.nk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e-nkama.ru/documents/473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hp@oilpro.ru" TargetMode="External"/><Relationship Id="rId11" Type="http://schemas.openxmlformats.org/officeDocument/2006/relationships/hyperlink" Target="https://kss.tatneft.ru/~ckeoj" TargetMode="External"/><Relationship Id="rId5" Type="http://schemas.openxmlformats.org/officeDocument/2006/relationships/hyperlink" Target="mailto:urpskug@tatneft.ru" TargetMode="External"/><Relationship Id="rId15" Type="http://schemas.openxmlformats.org/officeDocument/2006/relationships/hyperlink" Target="https://kss.tatneft.ru/~ckeoj" TargetMode="External"/><Relationship Id="rId10" Type="http://schemas.openxmlformats.org/officeDocument/2006/relationships/hyperlink" Target="mailto:IsaevaOR@oilp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snk@tatneft.ru" TargetMode="External"/><Relationship Id="rId14" Type="http://schemas.openxmlformats.org/officeDocument/2006/relationships/hyperlink" Target="https://my.mts-link.ru/j/67185471/124256904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4</cp:revision>
  <cp:lastPrinted>2025-05-27T05:35:00Z</cp:lastPrinted>
  <dcterms:created xsi:type="dcterms:W3CDTF">2026-02-05T08:49:00Z</dcterms:created>
  <dcterms:modified xsi:type="dcterms:W3CDTF">2026-02-05T08:58:00Z</dcterms:modified>
</cp:coreProperties>
</file>